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3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  <w:tr w:rsidR="00644014" w:rsidTr="0064401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  <w:tc>
          <w:tcPr>
            <w:tcW w:w="180" w:type="dxa"/>
            <w:vAlign w:val="center"/>
          </w:tcPr>
          <w:p w:rsidR="00644014" w:rsidRDefault="00644014" w:rsidP="00644014">
            <w:pPr>
              <w:jc w:val="right"/>
            </w:pPr>
          </w:p>
        </w:tc>
        <w:tc>
          <w:tcPr>
            <w:tcW w:w="3780" w:type="dxa"/>
            <w:vAlign w:val="center"/>
          </w:tcPr>
          <w:p w:rsidR="00644014" w:rsidRPr="003D5209" w:rsidRDefault="00644014" w:rsidP="00644014">
            <w:pPr>
              <w:ind w:left="106" w:right="106"/>
              <w:jc w:val="right"/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</w:pPr>
            <w:r w:rsidRPr="003D5209">
              <w:rPr>
                <w:rFonts w:ascii="Centaur" w:hAnsi="Centaur"/>
                <w:b/>
                <w:noProof/>
                <w:color w:val="AC0056"/>
                <w:sz w:val="28"/>
                <w:u w:val="single"/>
              </w:rPr>
              <w:t>February Bonus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127635</wp:posOffset>
                  </wp:positionV>
                  <wp:extent cx="548640" cy="537210"/>
                  <wp:effectExtent l="25400" t="0" r="1016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5209">
              <w:rPr>
                <w:rFonts w:ascii="Arial Narrow" w:hAnsi="Arial Narrow"/>
                <w:b/>
                <w:noProof/>
                <w:sz w:val="22"/>
              </w:rPr>
              <w:t>20% off unglazed Stoneware &amp;</w:t>
            </w:r>
          </w:p>
          <w:p w:rsidR="00644014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2"/>
              </w:rPr>
            </w:pPr>
            <w:r w:rsidRPr="003D5209">
              <w:rPr>
                <w:rFonts w:ascii="Arial Narrow" w:hAnsi="Arial Narrow"/>
                <w:b/>
                <w:noProof/>
                <w:sz w:val="22"/>
              </w:rPr>
              <w:t>Metal Bakeware! No Limits!</w:t>
            </w: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10"/>
              </w:rPr>
            </w:pPr>
          </w:p>
          <w:p w:rsidR="00644014" w:rsidRPr="003D5209" w:rsidRDefault="00644014" w:rsidP="00644014">
            <w:pPr>
              <w:ind w:left="106" w:right="106"/>
              <w:jc w:val="right"/>
              <w:rPr>
                <w:rFonts w:ascii="Arial Narrow" w:hAnsi="Arial Narrow"/>
                <w:b/>
                <w:noProof/>
                <w:sz w:val="20"/>
              </w:rPr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Plus FREE with $60 purchase!</w:t>
            </w:r>
          </w:p>
          <w:p w:rsidR="00644014" w:rsidRDefault="00644014" w:rsidP="00644014">
            <w:pPr>
              <w:jc w:val="right"/>
            </w:pPr>
            <w:r w:rsidRPr="003D5209">
              <w:rPr>
                <w:rFonts w:ascii="Arial Narrow" w:hAnsi="Arial Narrow"/>
                <w:b/>
                <w:noProof/>
                <w:sz w:val="20"/>
              </w:rPr>
              <w:t>A new spring product</w:t>
            </w:r>
            <w:r w:rsidRPr="003D5209">
              <w:rPr>
                <w:rFonts w:ascii="Arial Narrow" w:hAnsi="Arial Narrow"/>
                <w:b/>
                <w:noProof/>
                <w:sz w:val="18"/>
              </w:rPr>
              <w:t>!</w:t>
            </w:r>
          </w:p>
        </w:tc>
      </w:tr>
    </w:tbl>
    <w:p w:rsidR="00C520F4" w:rsidRPr="00644014" w:rsidRDefault="00644014" w:rsidP="00644014">
      <w:pPr>
        <w:jc w:val="right"/>
        <w:rPr>
          <w:vanish/>
        </w:rPr>
      </w:pPr>
    </w:p>
    <w:sectPr w:rsidR="00C520F4" w:rsidRPr="00644014" w:rsidSect="00644014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aur">
    <w:altName w:val="Apple Butter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644014"/>
    <w:rsid w:val="00644014"/>
  </w:rsids>
  <m:mathPr>
    <m:mathFont m:val="Century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014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Company>frozenchef@mac.com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1</cp:revision>
  <dcterms:created xsi:type="dcterms:W3CDTF">2011-12-19T05:30:00Z</dcterms:created>
  <dcterms:modified xsi:type="dcterms:W3CDTF">2011-12-19T05:31:00Z</dcterms:modified>
</cp:coreProperties>
</file>